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39C" w:rsidRPr="00F6282F" w:rsidRDefault="0078439C" w:rsidP="00F34672">
      <w:pPr>
        <w:jc w:val="center"/>
        <w:rPr>
          <w:b/>
          <w:sz w:val="26"/>
          <w:szCs w:val="26"/>
        </w:rPr>
      </w:pPr>
      <w:r w:rsidRPr="00F6282F">
        <w:rPr>
          <w:b/>
          <w:sz w:val="26"/>
          <w:szCs w:val="26"/>
        </w:rPr>
        <w:t>ДОКЛАД</w:t>
      </w:r>
    </w:p>
    <w:p w:rsidR="00F34672" w:rsidRPr="00F6282F" w:rsidRDefault="005401CB" w:rsidP="00057CA8">
      <w:pPr>
        <w:ind w:right="-285"/>
        <w:jc w:val="center"/>
        <w:rPr>
          <w:b/>
          <w:sz w:val="26"/>
          <w:szCs w:val="26"/>
        </w:rPr>
      </w:pPr>
      <w:r w:rsidRPr="00F6282F">
        <w:rPr>
          <w:b/>
          <w:sz w:val="26"/>
          <w:szCs w:val="26"/>
        </w:rPr>
        <w:t>о</w:t>
      </w:r>
      <w:r w:rsidR="0078439C" w:rsidRPr="00F6282F">
        <w:rPr>
          <w:b/>
          <w:sz w:val="26"/>
          <w:szCs w:val="26"/>
        </w:rPr>
        <w:t>б обобщении</w:t>
      </w:r>
      <w:r w:rsidR="009D107B" w:rsidRPr="00F6282F">
        <w:rPr>
          <w:b/>
          <w:sz w:val="26"/>
          <w:szCs w:val="26"/>
        </w:rPr>
        <w:t xml:space="preserve"> правоприменительной практики по результатам</w:t>
      </w:r>
      <w:r w:rsidR="00F34672" w:rsidRPr="00F6282F">
        <w:rPr>
          <w:b/>
          <w:sz w:val="26"/>
          <w:szCs w:val="26"/>
        </w:rPr>
        <w:t xml:space="preserve"> осуществления муниципально</w:t>
      </w:r>
      <w:r w:rsidR="00057CA8" w:rsidRPr="00F6282F">
        <w:rPr>
          <w:b/>
          <w:sz w:val="26"/>
          <w:szCs w:val="26"/>
        </w:rPr>
        <w:t xml:space="preserve">го контроля за соблюдением Правил благоустройства территорий </w:t>
      </w:r>
      <w:r w:rsidR="00F87DDC" w:rsidRPr="00F6282F">
        <w:rPr>
          <w:b/>
          <w:sz w:val="26"/>
          <w:szCs w:val="26"/>
        </w:rPr>
        <w:t>сельского</w:t>
      </w:r>
      <w:r w:rsidR="00057CA8" w:rsidRPr="00F6282F">
        <w:rPr>
          <w:b/>
          <w:sz w:val="26"/>
          <w:szCs w:val="26"/>
        </w:rPr>
        <w:t xml:space="preserve"> поселения «</w:t>
      </w:r>
      <w:r w:rsidR="00F87DDC" w:rsidRPr="00F6282F">
        <w:rPr>
          <w:b/>
          <w:sz w:val="26"/>
          <w:szCs w:val="26"/>
        </w:rPr>
        <w:t>Деревня Выползово</w:t>
      </w:r>
      <w:r w:rsidR="00057CA8" w:rsidRPr="00F6282F">
        <w:rPr>
          <w:b/>
          <w:sz w:val="26"/>
          <w:szCs w:val="26"/>
        </w:rPr>
        <w:t>»</w:t>
      </w:r>
      <w:r w:rsidR="00F34672" w:rsidRPr="00F6282F">
        <w:rPr>
          <w:b/>
          <w:sz w:val="26"/>
          <w:szCs w:val="26"/>
        </w:rPr>
        <w:t xml:space="preserve"> </w:t>
      </w:r>
      <w:r w:rsidR="00057CA8" w:rsidRPr="00F6282F">
        <w:rPr>
          <w:b/>
          <w:sz w:val="26"/>
          <w:szCs w:val="26"/>
        </w:rPr>
        <w:t>за 202</w:t>
      </w:r>
      <w:r w:rsidR="00F87DDC" w:rsidRPr="00F6282F">
        <w:rPr>
          <w:b/>
          <w:sz w:val="26"/>
          <w:szCs w:val="26"/>
        </w:rPr>
        <w:t>4</w:t>
      </w:r>
      <w:r w:rsidR="00057CA8" w:rsidRPr="00F6282F">
        <w:rPr>
          <w:b/>
          <w:sz w:val="26"/>
          <w:szCs w:val="26"/>
        </w:rPr>
        <w:t xml:space="preserve"> год</w:t>
      </w:r>
    </w:p>
    <w:p w:rsidR="00F34672" w:rsidRPr="003B012E" w:rsidRDefault="00F34672" w:rsidP="0082468C">
      <w:pPr>
        <w:ind w:firstLine="709"/>
        <w:jc w:val="center"/>
        <w:rPr>
          <w:b/>
          <w:sz w:val="28"/>
          <w:szCs w:val="28"/>
        </w:rPr>
      </w:pPr>
    </w:p>
    <w:p w:rsidR="009D107B" w:rsidRPr="003B012E" w:rsidRDefault="009D107B" w:rsidP="00F85DD8">
      <w:pPr>
        <w:spacing w:line="320" w:lineRule="atLeast"/>
        <w:ind w:right="-144" w:firstLine="708"/>
        <w:jc w:val="both"/>
        <w:rPr>
          <w:sz w:val="26"/>
          <w:szCs w:val="26"/>
          <w:lang w:bidi="ru-RU"/>
        </w:rPr>
      </w:pPr>
      <w:r w:rsidRPr="003B012E">
        <w:rPr>
          <w:sz w:val="26"/>
          <w:szCs w:val="26"/>
        </w:rP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</w:t>
      </w:r>
      <w:r w:rsidRPr="003B012E">
        <w:rPr>
          <w:sz w:val="26"/>
          <w:szCs w:val="26"/>
        </w:rPr>
        <w:softHyphen/>
        <w:t>управления в Российской Федерации», Федеральным законом</w:t>
      </w:r>
      <w:r w:rsidR="00FA6E45" w:rsidRPr="003B012E">
        <w:rPr>
          <w:sz w:val="26"/>
          <w:szCs w:val="26"/>
        </w:rPr>
        <w:t xml:space="preserve"> от </w:t>
      </w:r>
      <w:r w:rsidR="00FA6E45" w:rsidRPr="003B012E">
        <w:rPr>
          <w:sz w:val="26"/>
          <w:szCs w:val="26"/>
          <w:lang w:bidi="ru-RU"/>
        </w:rPr>
        <w:t>31.07.2020 № 248-ФЗ «О государственном контроле (надзоре) и муниципальном контроле в Российской Федерации»</w:t>
      </w:r>
      <w:r w:rsidRPr="003B012E">
        <w:rPr>
          <w:sz w:val="26"/>
          <w:szCs w:val="26"/>
        </w:rPr>
        <w:t xml:space="preserve">, </w:t>
      </w:r>
      <w:r w:rsidR="009479FF" w:rsidRPr="003B012E">
        <w:rPr>
          <w:sz w:val="26"/>
          <w:szCs w:val="26"/>
        </w:rPr>
        <w:t xml:space="preserve">решением </w:t>
      </w:r>
      <w:r w:rsidR="00F87DDC">
        <w:rPr>
          <w:sz w:val="26"/>
          <w:szCs w:val="26"/>
        </w:rPr>
        <w:t>Сельской</w:t>
      </w:r>
      <w:r w:rsidR="0078439C" w:rsidRPr="003B012E">
        <w:rPr>
          <w:sz w:val="26"/>
          <w:szCs w:val="26"/>
        </w:rPr>
        <w:t xml:space="preserve"> Думы </w:t>
      </w:r>
      <w:r w:rsidR="00F87DDC">
        <w:rPr>
          <w:sz w:val="26"/>
          <w:szCs w:val="26"/>
        </w:rPr>
        <w:t>сельского</w:t>
      </w:r>
      <w:r w:rsidR="00057CA8" w:rsidRPr="003B012E">
        <w:rPr>
          <w:sz w:val="26"/>
          <w:szCs w:val="26"/>
        </w:rPr>
        <w:t xml:space="preserve"> поселения</w:t>
      </w:r>
      <w:r w:rsidR="0078439C" w:rsidRPr="003B012E">
        <w:rPr>
          <w:sz w:val="26"/>
          <w:szCs w:val="26"/>
        </w:rPr>
        <w:t xml:space="preserve"> «</w:t>
      </w:r>
      <w:r w:rsidR="00F87DDC">
        <w:rPr>
          <w:sz w:val="26"/>
          <w:szCs w:val="26"/>
        </w:rPr>
        <w:t>Деревня Выползово</w:t>
      </w:r>
      <w:r w:rsidR="0078439C" w:rsidRPr="003B012E">
        <w:rPr>
          <w:sz w:val="26"/>
          <w:szCs w:val="26"/>
        </w:rPr>
        <w:t>»</w:t>
      </w:r>
      <w:r w:rsidR="009479FF" w:rsidRPr="003B012E">
        <w:rPr>
          <w:sz w:val="26"/>
          <w:szCs w:val="26"/>
        </w:rPr>
        <w:t xml:space="preserve"> </w:t>
      </w:r>
      <w:r w:rsidR="0078439C" w:rsidRPr="003B012E">
        <w:rPr>
          <w:sz w:val="26"/>
          <w:szCs w:val="26"/>
          <w:lang w:bidi="ru-RU"/>
        </w:rPr>
        <w:t>от 2</w:t>
      </w:r>
      <w:r w:rsidR="00F87DDC">
        <w:rPr>
          <w:sz w:val="26"/>
          <w:szCs w:val="26"/>
          <w:lang w:bidi="ru-RU"/>
        </w:rPr>
        <w:t>4</w:t>
      </w:r>
      <w:r w:rsidRPr="003B012E">
        <w:rPr>
          <w:sz w:val="26"/>
          <w:szCs w:val="26"/>
          <w:lang w:bidi="ru-RU"/>
        </w:rPr>
        <w:t>.09.2021 №</w:t>
      </w:r>
      <w:r w:rsidR="00057CA8" w:rsidRPr="003B012E">
        <w:rPr>
          <w:sz w:val="26"/>
          <w:szCs w:val="26"/>
          <w:lang w:bidi="ru-RU"/>
        </w:rPr>
        <w:t xml:space="preserve"> </w:t>
      </w:r>
      <w:r w:rsidR="00F87DDC">
        <w:rPr>
          <w:sz w:val="26"/>
          <w:szCs w:val="26"/>
          <w:lang w:bidi="ru-RU"/>
        </w:rPr>
        <w:t>48</w:t>
      </w:r>
      <w:r w:rsidRPr="003B012E">
        <w:rPr>
          <w:sz w:val="26"/>
          <w:szCs w:val="26"/>
          <w:lang w:bidi="ru-RU"/>
        </w:rPr>
        <w:t xml:space="preserve"> «</w:t>
      </w:r>
      <w:r w:rsidR="0078439C" w:rsidRPr="003B012E">
        <w:rPr>
          <w:sz w:val="26"/>
          <w:szCs w:val="26"/>
          <w:lang w:bidi="ru-RU"/>
        </w:rPr>
        <w:t>Об утверждении Положения о</w:t>
      </w:r>
      <w:r w:rsidRPr="003B012E">
        <w:rPr>
          <w:sz w:val="26"/>
          <w:szCs w:val="26"/>
          <w:lang w:bidi="ru-RU"/>
        </w:rPr>
        <w:t xml:space="preserve"> муници</w:t>
      </w:r>
      <w:r w:rsidR="0078439C" w:rsidRPr="003B012E">
        <w:rPr>
          <w:sz w:val="26"/>
          <w:szCs w:val="26"/>
          <w:lang w:bidi="ru-RU"/>
        </w:rPr>
        <w:t>пальном</w:t>
      </w:r>
      <w:r w:rsidRPr="003B012E">
        <w:rPr>
          <w:sz w:val="26"/>
          <w:szCs w:val="26"/>
          <w:lang w:bidi="ru-RU"/>
        </w:rPr>
        <w:t xml:space="preserve"> </w:t>
      </w:r>
      <w:r w:rsidR="00057CA8" w:rsidRPr="003B012E">
        <w:rPr>
          <w:sz w:val="26"/>
          <w:szCs w:val="26"/>
          <w:lang w:bidi="ru-RU"/>
        </w:rPr>
        <w:t>контроле за соблюдением Правил благоустройства</w:t>
      </w:r>
      <w:r w:rsidR="0078439C" w:rsidRPr="003B012E">
        <w:rPr>
          <w:sz w:val="26"/>
          <w:szCs w:val="26"/>
          <w:lang w:bidi="ru-RU"/>
        </w:rPr>
        <w:t xml:space="preserve"> </w:t>
      </w:r>
      <w:r w:rsidR="00057CA8" w:rsidRPr="003B012E">
        <w:rPr>
          <w:sz w:val="26"/>
          <w:szCs w:val="26"/>
          <w:lang w:bidi="ru-RU"/>
        </w:rPr>
        <w:t>территорий</w:t>
      </w:r>
      <w:r w:rsidR="0078439C" w:rsidRPr="003B012E">
        <w:rPr>
          <w:sz w:val="26"/>
          <w:szCs w:val="26"/>
          <w:lang w:bidi="ru-RU"/>
        </w:rPr>
        <w:t xml:space="preserve"> </w:t>
      </w:r>
      <w:r w:rsidR="00F87DDC">
        <w:rPr>
          <w:sz w:val="26"/>
          <w:szCs w:val="26"/>
          <w:lang w:bidi="ru-RU"/>
        </w:rPr>
        <w:t xml:space="preserve">сельского </w:t>
      </w:r>
      <w:r w:rsidR="00EE5054" w:rsidRPr="003B012E">
        <w:rPr>
          <w:sz w:val="26"/>
          <w:szCs w:val="26"/>
          <w:lang w:bidi="ru-RU"/>
        </w:rPr>
        <w:t>поселения «</w:t>
      </w:r>
      <w:r w:rsidR="00F87DDC">
        <w:rPr>
          <w:sz w:val="26"/>
          <w:szCs w:val="26"/>
          <w:lang w:bidi="ru-RU"/>
        </w:rPr>
        <w:t>Деревня Выползово</w:t>
      </w:r>
      <w:r w:rsidRPr="003B012E">
        <w:rPr>
          <w:sz w:val="26"/>
          <w:szCs w:val="26"/>
          <w:lang w:bidi="ru-RU"/>
        </w:rPr>
        <w:t>»</w:t>
      </w:r>
      <w:r w:rsidR="0078439C" w:rsidRPr="003B012E">
        <w:rPr>
          <w:sz w:val="26"/>
          <w:szCs w:val="26"/>
          <w:lang w:bidi="ru-RU"/>
        </w:rPr>
        <w:t>.</w:t>
      </w:r>
    </w:p>
    <w:p w:rsidR="009479FF" w:rsidRPr="003B012E" w:rsidRDefault="001D5425" w:rsidP="00F85DD8">
      <w:pPr>
        <w:spacing w:line="320" w:lineRule="atLeast"/>
        <w:ind w:firstLine="708"/>
        <w:jc w:val="both"/>
        <w:rPr>
          <w:sz w:val="26"/>
          <w:szCs w:val="26"/>
          <w:lang w:bidi="ru-RU"/>
        </w:rPr>
      </w:pPr>
      <w:r w:rsidRPr="003B012E">
        <w:rPr>
          <w:sz w:val="26"/>
          <w:szCs w:val="26"/>
          <w:lang w:bidi="ru-RU"/>
        </w:rPr>
        <w:t>Анализ правоприменительной практики осуществления муниципального</w:t>
      </w:r>
      <w:r w:rsidR="007028EC" w:rsidRPr="003B012E">
        <w:rPr>
          <w:sz w:val="26"/>
          <w:szCs w:val="26"/>
          <w:lang w:bidi="ru-RU"/>
        </w:rPr>
        <w:t xml:space="preserve"> </w:t>
      </w:r>
      <w:r w:rsidR="00057CA8" w:rsidRPr="003B012E">
        <w:rPr>
          <w:sz w:val="26"/>
          <w:szCs w:val="26"/>
          <w:lang w:bidi="ru-RU"/>
        </w:rPr>
        <w:t xml:space="preserve">контроля за </w:t>
      </w:r>
      <w:r w:rsidR="00057CA8" w:rsidRPr="003B012E">
        <w:rPr>
          <w:sz w:val="26"/>
          <w:szCs w:val="26"/>
        </w:rPr>
        <w:t xml:space="preserve">соблюдением Правил благоустройства территорий </w:t>
      </w:r>
      <w:r w:rsidR="00F87DDC">
        <w:rPr>
          <w:sz w:val="26"/>
          <w:szCs w:val="26"/>
        </w:rPr>
        <w:t>сельского поселения «Деревня Выползово»</w:t>
      </w:r>
      <w:r w:rsidR="00057CA8" w:rsidRPr="003B012E">
        <w:rPr>
          <w:sz w:val="26"/>
          <w:szCs w:val="26"/>
        </w:rPr>
        <w:t xml:space="preserve"> </w:t>
      </w:r>
      <w:r w:rsidRPr="003B012E">
        <w:rPr>
          <w:sz w:val="26"/>
          <w:szCs w:val="26"/>
          <w:lang w:bidi="ru-RU"/>
        </w:rPr>
        <w:t xml:space="preserve">подготовлен с целью </w:t>
      </w:r>
      <w:r w:rsidR="00A67CB2" w:rsidRPr="003B012E">
        <w:rPr>
          <w:sz w:val="26"/>
          <w:szCs w:val="26"/>
          <w:lang w:bidi="ru-RU"/>
        </w:rPr>
        <w:t>обеспечения доступности сведений об указанной практике устранения условий, способствующих совершению правонарушений</w:t>
      </w:r>
      <w:r w:rsidR="00BC720E" w:rsidRPr="003B012E">
        <w:rPr>
          <w:sz w:val="26"/>
          <w:szCs w:val="26"/>
          <w:lang w:bidi="ru-RU"/>
        </w:rPr>
        <w:t>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</w:t>
      </w:r>
      <w:r w:rsidR="00A74AC2" w:rsidRPr="003B012E">
        <w:rPr>
          <w:sz w:val="26"/>
          <w:szCs w:val="26"/>
          <w:lang w:bidi="ru-RU"/>
        </w:rPr>
        <w:t>, а также рассмотрения случаев причинения вреда  (ущерба) охраняемым законом ценностям, выявления источников и факторов риска причинения вреда и ущерба, выявления типичных  нарушений обязательных требований, причин, обстоятельств и условий, способствующих возникновению указанных нарушений</w:t>
      </w:r>
      <w:r w:rsidR="00912A39" w:rsidRPr="003B012E">
        <w:rPr>
          <w:sz w:val="26"/>
          <w:szCs w:val="26"/>
          <w:lang w:bidi="ru-RU"/>
        </w:rPr>
        <w:t>.</w:t>
      </w:r>
    </w:p>
    <w:p w:rsidR="00D41425" w:rsidRPr="003B012E" w:rsidRDefault="00F91ACA" w:rsidP="00F85DD8">
      <w:pPr>
        <w:spacing w:line="320" w:lineRule="atLeast"/>
        <w:ind w:firstLine="708"/>
        <w:jc w:val="both"/>
        <w:rPr>
          <w:sz w:val="26"/>
          <w:szCs w:val="26"/>
        </w:rPr>
      </w:pPr>
      <w:r w:rsidRPr="003B012E">
        <w:rPr>
          <w:sz w:val="26"/>
          <w:szCs w:val="26"/>
        </w:rPr>
        <w:t xml:space="preserve"> </w:t>
      </w:r>
      <w:r w:rsidR="00D41425" w:rsidRPr="003B012E">
        <w:rPr>
          <w:sz w:val="26"/>
          <w:szCs w:val="26"/>
        </w:rPr>
        <w:t>Признаков нарушения обязательных требований выявлено не было.</w:t>
      </w:r>
    </w:p>
    <w:p w:rsidR="00DD795F" w:rsidRPr="003B012E" w:rsidRDefault="005401CB" w:rsidP="00F85DD8">
      <w:pPr>
        <w:spacing w:line="320" w:lineRule="atLeast"/>
        <w:ind w:firstLine="708"/>
        <w:jc w:val="both"/>
        <w:rPr>
          <w:sz w:val="26"/>
          <w:szCs w:val="26"/>
        </w:rPr>
      </w:pPr>
      <w:r w:rsidRPr="003B012E">
        <w:rPr>
          <w:sz w:val="26"/>
          <w:szCs w:val="26"/>
        </w:rPr>
        <w:t xml:space="preserve"> В 202</w:t>
      </w:r>
      <w:r w:rsidR="00F87DDC">
        <w:rPr>
          <w:sz w:val="26"/>
          <w:szCs w:val="26"/>
        </w:rPr>
        <w:t>4</w:t>
      </w:r>
      <w:r w:rsidRPr="003B012E">
        <w:rPr>
          <w:sz w:val="26"/>
          <w:szCs w:val="26"/>
        </w:rPr>
        <w:t xml:space="preserve"> году плановые контрольные мероприятия не проводили</w:t>
      </w:r>
      <w:r w:rsidR="00354071" w:rsidRPr="003B012E">
        <w:rPr>
          <w:sz w:val="26"/>
          <w:szCs w:val="26"/>
        </w:rPr>
        <w:t>сь.</w:t>
      </w:r>
    </w:p>
    <w:p w:rsidR="00F91ACA" w:rsidRPr="003B012E" w:rsidRDefault="00F91ACA" w:rsidP="00F85DD8">
      <w:pPr>
        <w:spacing w:line="320" w:lineRule="atLeast"/>
        <w:jc w:val="both"/>
        <w:rPr>
          <w:sz w:val="26"/>
          <w:szCs w:val="26"/>
        </w:rPr>
      </w:pPr>
      <w:r w:rsidRPr="003B012E">
        <w:rPr>
          <w:sz w:val="26"/>
          <w:szCs w:val="26"/>
        </w:rPr>
        <w:t xml:space="preserve">           При осуществлении муниципального </w:t>
      </w:r>
      <w:r w:rsidR="00057CA8" w:rsidRPr="003B012E">
        <w:rPr>
          <w:sz w:val="26"/>
          <w:szCs w:val="26"/>
          <w:lang w:bidi="ru-RU"/>
        </w:rPr>
        <w:t xml:space="preserve">контроля за </w:t>
      </w:r>
      <w:r w:rsidR="00057CA8" w:rsidRPr="003B012E">
        <w:rPr>
          <w:sz w:val="26"/>
          <w:szCs w:val="26"/>
        </w:rPr>
        <w:t xml:space="preserve">соблюдением Правил благоустройства территорий </w:t>
      </w:r>
      <w:r w:rsidR="00F87DDC">
        <w:rPr>
          <w:sz w:val="26"/>
          <w:szCs w:val="26"/>
        </w:rPr>
        <w:t>сельского поселения «Деревня Выползово»</w:t>
      </w:r>
      <w:r w:rsidR="003B012E" w:rsidRPr="003B012E">
        <w:rPr>
          <w:sz w:val="26"/>
          <w:szCs w:val="26"/>
        </w:rPr>
        <w:t xml:space="preserve"> </w:t>
      </w:r>
      <w:r w:rsidRPr="003B012E">
        <w:rPr>
          <w:sz w:val="26"/>
          <w:szCs w:val="26"/>
        </w:rPr>
        <w:t>система оценки и управления рисками не применяется, плановые контрольные (надзорные) мероприятия не проводятся.</w:t>
      </w:r>
    </w:p>
    <w:p w:rsidR="00F91ACA" w:rsidRPr="003B012E" w:rsidRDefault="003B012E" w:rsidP="00F85DD8">
      <w:pPr>
        <w:autoSpaceDE w:val="0"/>
        <w:autoSpaceDN w:val="0"/>
        <w:adjustRightInd w:val="0"/>
        <w:spacing w:line="320" w:lineRule="atLeast"/>
        <w:ind w:firstLine="708"/>
        <w:jc w:val="both"/>
        <w:rPr>
          <w:sz w:val="26"/>
          <w:szCs w:val="26"/>
        </w:rPr>
      </w:pPr>
      <w:r w:rsidRPr="003B012E">
        <w:rPr>
          <w:sz w:val="26"/>
          <w:szCs w:val="26"/>
        </w:rPr>
        <w:t xml:space="preserve"> </w:t>
      </w:r>
      <w:r w:rsidR="00F91ACA" w:rsidRPr="003B012E">
        <w:rPr>
          <w:sz w:val="26"/>
          <w:szCs w:val="26"/>
        </w:rPr>
        <w:t>В 202</w:t>
      </w:r>
      <w:r w:rsidR="00F87DDC">
        <w:rPr>
          <w:sz w:val="26"/>
          <w:szCs w:val="26"/>
        </w:rPr>
        <w:t>4</w:t>
      </w:r>
      <w:r w:rsidR="00F91ACA" w:rsidRPr="003B012E">
        <w:rPr>
          <w:sz w:val="26"/>
          <w:szCs w:val="26"/>
        </w:rPr>
        <w:t xml:space="preserve"> году контрольные (надзорные) мероприятия в рамках осуществления </w:t>
      </w:r>
      <w:r w:rsidRPr="003B012E">
        <w:rPr>
          <w:sz w:val="26"/>
          <w:szCs w:val="26"/>
        </w:rPr>
        <w:t xml:space="preserve">за соблюдением Правил благоустройства территорий </w:t>
      </w:r>
      <w:r w:rsidR="00F87DDC">
        <w:rPr>
          <w:sz w:val="26"/>
          <w:szCs w:val="26"/>
        </w:rPr>
        <w:t>сельского поселения «Деревня Выползово»</w:t>
      </w:r>
      <w:r w:rsidR="00F91ACA" w:rsidRPr="003B012E">
        <w:rPr>
          <w:sz w:val="26"/>
          <w:szCs w:val="26"/>
        </w:rPr>
        <w:t xml:space="preserve"> контроля не проводились в связи с мораторием, установленным Постановлением Правительства РФ от 10 марта 2022 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</w:p>
    <w:p w:rsidR="00550F07" w:rsidRPr="003B012E" w:rsidRDefault="00F91ACA" w:rsidP="00F85DD8">
      <w:pPr>
        <w:spacing w:line="320" w:lineRule="atLeast"/>
        <w:jc w:val="both"/>
        <w:rPr>
          <w:sz w:val="26"/>
          <w:szCs w:val="26"/>
        </w:rPr>
      </w:pPr>
      <w:r w:rsidRPr="003B012E">
        <w:rPr>
          <w:sz w:val="26"/>
          <w:szCs w:val="26"/>
        </w:rPr>
        <w:t xml:space="preserve">           </w:t>
      </w:r>
      <w:r w:rsidR="00550F07" w:rsidRPr="003B012E">
        <w:rPr>
          <w:sz w:val="26"/>
          <w:szCs w:val="26"/>
        </w:rPr>
        <w:t xml:space="preserve">Постановлением установлено, что внеплановые контрольные мероприятия могли проводиться исключительно по следующим основаниям: </w:t>
      </w:r>
    </w:p>
    <w:p w:rsidR="00550F07" w:rsidRPr="003B012E" w:rsidRDefault="00550F07" w:rsidP="00F85DD8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3B012E">
        <w:rPr>
          <w:rFonts w:eastAsiaTheme="minorHAnsi"/>
          <w:sz w:val="26"/>
          <w:szCs w:val="26"/>
          <w:lang w:eastAsia="en-US"/>
        </w:rPr>
        <w:t xml:space="preserve">          а) при условии согласования с органами прокуратуры:</w:t>
      </w:r>
    </w:p>
    <w:p w:rsidR="00550F07" w:rsidRPr="003B012E" w:rsidRDefault="00550F07" w:rsidP="00F85DD8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3B012E">
        <w:rPr>
          <w:rFonts w:eastAsiaTheme="minorHAnsi"/>
          <w:sz w:val="26"/>
          <w:szCs w:val="26"/>
          <w:lang w:eastAsia="en-US"/>
        </w:rPr>
        <w:t xml:space="preserve">          - 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550F07" w:rsidRPr="003B012E" w:rsidRDefault="00550F07" w:rsidP="00F85DD8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3B012E">
        <w:rPr>
          <w:rFonts w:eastAsiaTheme="minorHAnsi"/>
          <w:sz w:val="26"/>
          <w:szCs w:val="26"/>
          <w:lang w:eastAsia="en-US"/>
        </w:rPr>
        <w:t xml:space="preserve">          - при непосредственной угрозе обороне страны и безопасности государства, по фактам причинения вреда обороне страны и безопасности государства;   </w:t>
      </w:r>
    </w:p>
    <w:p w:rsidR="00550F07" w:rsidRPr="003B012E" w:rsidRDefault="00550F07" w:rsidP="00F85DD8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3B012E">
        <w:rPr>
          <w:rFonts w:eastAsiaTheme="minorHAnsi"/>
          <w:sz w:val="26"/>
          <w:szCs w:val="26"/>
          <w:lang w:eastAsia="en-US"/>
        </w:rPr>
        <w:t xml:space="preserve">          - 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550F07" w:rsidRPr="003B012E" w:rsidRDefault="00550F07" w:rsidP="00F85DD8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3B012E">
        <w:rPr>
          <w:rFonts w:eastAsiaTheme="minorHAnsi"/>
          <w:sz w:val="26"/>
          <w:szCs w:val="26"/>
          <w:lang w:eastAsia="en-US"/>
        </w:rPr>
        <w:lastRenderedPageBreak/>
        <w:t xml:space="preserve">          - 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8" w:history="1">
        <w:r w:rsidRPr="003B012E">
          <w:rPr>
            <w:rFonts w:eastAsiaTheme="minorHAnsi"/>
            <w:sz w:val="26"/>
            <w:szCs w:val="26"/>
            <w:lang w:eastAsia="en-US"/>
          </w:rPr>
          <w:t>частью 7 статьи 75</w:t>
        </w:r>
      </w:hyperlink>
      <w:r w:rsidRPr="003B012E">
        <w:rPr>
          <w:rFonts w:eastAsiaTheme="minorHAnsi"/>
          <w:sz w:val="26"/>
          <w:szCs w:val="26"/>
          <w:lang w:eastAsia="en-US"/>
        </w:rPr>
        <w:t xml:space="preserve"> Федерального закона "О государственном контроле (надзоре) и муниципальном контроле в Российской Федерации");</w:t>
      </w:r>
    </w:p>
    <w:p w:rsidR="00550F07" w:rsidRPr="003B012E" w:rsidRDefault="00550F07" w:rsidP="00F85DD8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3B012E">
        <w:rPr>
          <w:rFonts w:eastAsiaTheme="minorHAnsi"/>
          <w:sz w:val="26"/>
          <w:szCs w:val="26"/>
          <w:lang w:eastAsia="en-US"/>
        </w:rPr>
        <w:t xml:space="preserve">          б) без согласования с органами прокуратуры:</w:t>
      </w:r>
    </w:p>
    <w:p w:rsidR="00550F07" w:rsidRPr="003B012E" w:rsidRDefault="00550F07" w:rsidP="00F85DD8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3B012E">
        <w:rPr>
          <w:rFonts w:eastAsiaTheme="minorHAnsi"/>
          <w:sz w:val="26"/>
          <w:szCs w:val="26"/>
          <w:lang w:eastAsia="en-US"/>
        </w:rPr>
        <w:t xml:space="preserve">         - по поручению Президента Российской Федерации;</w:t>
      </w:r>
    </w:p>
    <w:p w:rsidR="00550F07" w:rsidRPr="003B012E" w:rsidRDefault="00550F07" w:rsidP="00F85DD8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3B012E">
        <w:rPr>
          <w:rFonts w:eastAsiaTheme="minorHAnsi"/>
          <w:sz w:val="26"/>
          <w:szCs w:val="26"/>
          <w:lang w:eastAsia="en-US"/>
        </w:rPr>
        <w:t xml:space="preserve">        - по поручению Председателя Правительства Российской Федерации, принятому после вступления в силу настоящего постановления;</w:t>
      </w:r>
    </w:p>
    <w:p w:rsidR="00550F07" w:rsidRPr="003B012E" w:rsidRDefault="00550F07" w:rsidP="00F85DD8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3B012E">
        <w:rPr>
          <w:rFonts w:eastAsiaTheme="minorHAnsi"/>
          <w:sz w:val="26"/>
          <w:szCs w:val="26"/>
          <w:lang w:eastAsia="en-US"/>
        </w:rPr>
        <w:t xml:space="preserve">        - 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 </w:t>
      </w:r>
    </w:p>
    <w:p w:rsidR="00550F07" w:rsidRPr="003B012E" w:rsidRDefault="00550F07" w:rsidP="00F85DD8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3B012E">
        <w:rPr>
          <w:rFonts w:eastAsiaTheme="minorHAnsi"/>
          <w:sz w:val="26"/>
          <w:szCs w:val="26"/>
          <w:lang w:eastAsia="en-US"/>
        </w:rPr>
        <w:t xml:space="preserve">        - 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50F07" w:rsidRPr="003B012E" w:rsidRDefault="00550F07" w:rsidP="00F85DD8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3B012E">
        <w:rPr>
          <w:rFonts w:eastAsiaTheme="minorHAnsi"/>
          <w:sz w:val="26"/>
          <w:szCs w:val="26"/>
          <w:lang w:eastAsia="en-US"/>
        </w:rPr>
        <w:t xml:space="preserve">        - 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550F07" w:rsidRPr="003B012E" w:rsidRDefault="00550F07" w:rsidP="00F85DD8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3B012E">
        <w:rPr>
          <w:rFonts w:eastAsiaTheme="minorHAnsi"/>
          <w:sz w:val="26"/>
          <w:szCs w:val="26"/>
          <w:lang w:eastAsia="en-US"/>
        </w:rPr>
        <w:t xml:space="preserve">        - 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550F07" w:rsidRPr="003B012E" w:rsidRDefault="00550F07" w:rsidP="00F85DD8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3B012E">
        <w:rPr>
          <w:rFonts w:eastAsiaTheme="minorHAnsi"/>
          <w:sz w:val="26"/>
          <w:szCs w:val="26"/>
          <w:lang w:eastAsia="en-US"/>
        </w:rPr>
        <w:t xml:space="preserve">       - внеплановые проверки, основания для проведения которых установлены </w:t>
      </w:r>
      <w:hyperlink r:id="rId9" w:history="1">
        <w:r w:rsidRPr="003B012E">
          <w:rPr>
            <w:rFonts w:eastAsiaTheme="minorHAnsi"/>
            <w:sz w:val="26"/>
            <w:szCs w:val="26"/>
            <w:lang w:eastAsia="en-US"/>
          </w:rPr>
          <w:t>пунктом 1.1 части 2 статьи 10</w:t>
        </w:r>
      </w:hyperlink>
      <w:r w:rsidRPr="003B012E">
        <w:rPr>
          <w:rFonts w:eastAsiaTheme="minorHAnsi"/>
          <w:sz w:val="26"/>
          <w:szCs w:val="26"/>
          <w:lang w:eastAsia="en-US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550F07" w:rsidRPr="003B012E" w:rsidRDefault="00550F07" w:rsidP="00F85DD8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3B012E">
        <w:rPr>
          <w:rFonts w:eastAsiaTheme="minorHAnsi"/>
          <w:sz w:val="26"/>
          <w:szCs w:val="26"/>
          <w:lang w:eastAsia="en-US"/>
        </w:rPr>
        <w:t xml:space="preserve">         - 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осуществляющего оперативно-р</w:t>
      </w:r>
      <w:r w:rsidR="00F87DDC">
        <w:rPr>
          <w:rFonts w:eastAsiaTheme="minorHAnsi"/>
          <w:sz w:val="26"/>
          <w:szCs w:val="26"/>
          <w:lang w:eastAsia="en-US"/>
        </w:rPr>
        <w:t>о</w:t>
      </w:r>
      <w:r w:rsidRPr="003B012E">
        <w:rPr>
          <w:rFonts w:eastAsiaTheme="minorHAnsi"/>
          <w:sz w:val="26"/>
          <w:szCs w:val="26"/>
          <w:lang w:eastAsia="en-US"/>
        </w:rPr>
        <w:t>зыскную деятельность, материалов о произведенном при проведении проверки сообщения о преступлении или при проведении оперативно-р</w:t>
      </w:r>
      <w:r w:rsidR="00F87DDC">
        <w:rPr>
          <w:rFonts w:eastAsiaTheme="minorHAnsi"/>
          <w:sz w:val="26"/>
          <w:szCs w:val="26"/>
          <w:lang w:eastAsia="en-US"/>
        </w:rPr>
        <w:t>о</w:t>
      </w:r>
      <w:r w:rsidRPr="003B012E">
        <w:rPr>
          <w:rFonts w:eastAsiaTheme="minorHAnsi"/>
          <w:sz w:val="26"/>
          <w:szCs w:val="26"/>
          <w:lang w:eastAsia="en-US"/>
        </w:rPr>
        <w:t>зыскных мероприятий изъятии этилового спирта, алкогольной и спиртосодержащей продукции, оборудования для их производства, не являющихся вещественными доказательствами по уголовному делу;</w:t>
      </w:r>
    </w:p>
    <w:p w:rsidR="00E83BE0" w:rsidRPr="003B012E" w:rsidRDefault="00DB626D" w:rsidP="00F85DD8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3B012E">
        <w:rPr>
          <w:rFonts w:eastAsiaTheme="minorHAnsi"/>
          <w:sz w:val="26"/>
          <w:szCs w:val="26"/>
          <w:lang w:eastAsia="en-US"/>
        </w:rPr>
        <w:t xml:space="preserve">        </w:t>
      </w:r>
      <w:r w:rsidR="00550F07" w:rsidRPr="003B012E">
        <w:rPr>
          <w:rFonts w:eastAsiaTheme="minorHAnsi"/>
          <w:sz w:val="26"/>
          <w:szCs w:val="26"/>
          <w:lang w:eastAsia="en-US"/>
        </w:rPr>
        <w:t xml:space="preserve">в) с извещением органов прокуратуры в отношении некоммерческих организаций по основаниям, установленным </w:t>
      </w:r>
      <w:hyperlink r:id="rId10" w:history="1">
        <w:r w:rsidR="00550F07" w:rsidRPr="003B012E">
          <w:rPr>
            <w:rFonts w:eastAsiaTheme="minorHAnsi"/>
            <w:sz w:val="26"/>
            <w:szCs w:val="26"/>
            <w:lang w:eastAsia="en-US"/>
          </w:rPr>
          <w:t>подпунктами 2</w:t>
        </w:r>
      </w:hyperlink>
      <w:r w:rsidR="00550F07" w:rsidRPr="003B012E">
        <w:rPr>
          <w:rFonts w:eastAsiaTheme="minorHAnsi"/>
          <w:sz w:val="26"/>
          <w:szCs w:val="26"/>
          <w:lang w:eastAsia="en-US"/>
        </w:rPr>
        <w:t xml:space="preserve">, </w:t>
      </w:r>
      <w:hyperlink r:id="rId11" w:history="1">
        <w:r w:rsidR="00550F07" w:rsidRPr="003B012E">
          <w:rPr>
            <w:rFonts w:eastAsiaTheme="minorHAnsi"/>
            <w:sz w:val="26"/>
            <w:szCs w:val="26"/>
            <w:lang w:eastAsia="en-US"/>
          </w:rPr>
          <w:t>3</w:t>
        </w:r>
      </w:hyperlink>
      <w:r w:rsidR="00550F07" w:rsidRPr="003B012E">
        <w:rPr>
          <w:rFonts w:eastAsiaTheme="minorHAnsi"/>
          <w:sz w:val="26"/>
          <w:szCs w:val="26"/>
          <w:lang w:eastAsia="en-US"/>
        </w:rPr>
        <w:t xml:space="preserve">, </w:t>
      </w:r>
      <w:hyperlink r:id="rId12" w:history="1">
        <w:r w:rsidR="00550F07" w:rsidRPr="003B012E">
          <w:rPr>
            <w:rFonts w:eastAsiaTheme="minorHAnsi"/>
            <w:sz w:val="26"/>
            <w:szCs w:val="26"/>
            <w:lang w:eastAsia="en-US"/>
          </w:rPr>
          <w:t>5</w:t>
        </w:r>
      </w:hyperlink>
      <w:r w:rsidR="00550F07" w:rsidRPr="003B012E">
        <w:rPr>
          <w:rFonts w:eastAsiaTheme="minorHAnsi"/>
          <w:sz w:val="26"/>
          <w:szCs w:val="26"/>
          <w:lang w:eastAsia="en-US"/>
        </w:rPr>
        <w:t xml:space="preserve"> и </w:t>
      </w:r>
      <w:hyperlink r:id="rId13" w:history="1">
        <w:r w:rsidR="00550F07" w:rsidRPr="003B012E">
          <w:rPr>
            <w:rFonts w:eastAsiaTheme="minorHAnsi"/>
            <w:sz w:val="26"/>
            <w:szCs w:val="26"/>
            <w:lang w:eastAsia="en-US"/>
          </w:rPr>
          <w:t>6 пункта 4.2 статьи 32</w:t>
        </w:r>
      </w:hyperlink>
      <w:r w:rsidR="00550F07" w:rsidRPr="003B012E">
        <w:rPr>
          <w:rFonts w:eastAsiaTheme="minorHAnsi"/>
          <w:sz w:val="26"/>
          <w:szCs w:val="26"/>
          <w:lang w:eastAsia="en-US"/>
        </w:rPr>
        <w:t xml:space="preserve"> Федерального закона "О некоммерческих организациях", а также религиозных </w:t>
      </w:r>
      <w:bookmarkStart w:id="0" w:name="_GoBack"/>
      <w:r w:rsidR="00550F07" w:rsidRPr="003B012E">
        <w:rPr>
          <w:rFonts w:eastAsiaTheme="minorHAnsi"/>
          <w:sz w:val="26"/>
          <w:szCs w:val="26"/>
          <w:lang w:eastAsia="en-US"/>
        </w:rPr>
        <w:lastRenderedPageBreak/>
        <w:t xml:space="preserve">организаций по основанию, установленному </w:t>
      </w:r>
      <w:hyperlink r:id="rId14" w:history="1">
        <w:r w:rsidR="00550F07" w:rsidRPr="003B012E">
          <w:rPr>
            <w:rFonts w:eastAsiaTheme="minorHAnsi"/>
            <w:sz w:val="26"/>
            <w:szCs w:val="26"/>
            <w:lang w:eastAsia="en-US"/>
          </w:rPr>
          <w:t>абзацем третьим пункта 5 статьи 25</w:t>
        </w:r>
      </w:hyperlink>
      <w:r w:rsidR="00550F07" w:rsidRPr="003B012E">
        <w:rPr>
          <w:rFonts w:eastAsiaTheme="minorHAnsi"/>
          <w:sz w:val="26"/>
          <w:szCs w:val="26"/>
          <w:lang w:eastAsia="en-US"/>
        </w:rPr>
        <w:t xml:space="preserve"> Федерального закона "О свободе совести и о религиозных объединениях".</w:t>
      </w:r>
    </w:p>
    <w:p w:rsidR="002F24C4" w:rsidRPr="003B012E" w:rsidRDefault="002F24C4" w:rsidP="00F85DD8">
      <w:pPr>
        <w:autoSpaceDE w:val="0"/>
        <w:autoSpaceDN w:val="0"/>
        <w:adjustRightInd w:val="0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3B012E">
        <w:rPr>
          <w:rFonts w:eastAsiaTheme="minorHAnsi"/>
          <w:sz w:val="26"/>
          <w:szCs w:val="26"/>
          <w:lang w:eastAsia="en-US"/>
        </w:rPr>
        <w:t xml:space="preserve">           Указанных выше случаев выявлено не было. Внеплановые проверки не проводились.</w:t>
      </w:r>
      <w:r w:rsidR="00E83BE0" w:rsidRPr="003B012E">
        <w:rPr>
          <w:rFonts w:eastAsiaTheme="minorHAnsi"/>
          <w:sz w:val="26"/>
          <w:szCs w:val="26"/>
          <w:lang w:eastAsia="en-US"/>
        </w:rPr>
        <w:t xml:space="preserve">       </w:t>
      </w:r>
    </w:p>
    <w:p w:rsidR="002F24C4" w:rsidRPr="003B012E" w:rsidRDefault="00E83BE0" w:rsidP="00F85DD8">
      <w:pPr>
        <w:autoSpaceDE w:val="0"/>
        <w:autoSpaceDN w:val="0"/>
        <w:adjustRightInd w:val="0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 w:rsidRPr="003B012E">
        <w:rPr>
          <w:rFonts w:eastAsiaTheme="minorHAnsi"/>
          <w:sz w:val="26"/>
          <w:szCs w:val="26"/>
          <w:lang w:eastAsia="en-US"/>
        </w:rPr>
        <w:t xml:space="preserve"> </w:t>
      </w:r>
      <w:r w:rsidR="002F24C4" w:rsidRPr="003B012E">
        <w:rPr>
          <w:rFonts w:eastAsiaTheme="minorHAnsi"/>
          <w:sz w:val="26"/>
          <w:szCs w:val="26"/>
          <w:lang w:eastAsia="en-US"/>
        </w:rPr>
        <w:t xml:space="preserve">        </w:t>
      </w:r>
      <w:r w:rsidRPr="003B012E">
        <w:rPr>
          <w:rFonts w:eastAsiaTheme="minorHAnsi"/>
          <w:sz w:val="26"/>
          <w:szCs w:val="26"/>
          <w:lang w:eastAsia="en-US"/>
        </w:rPr>
        <w:t xml:space="preserve"> 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2F24C4" w:rsidRPr="003B012E" w:rsidRDefault="002F24C4" w:rsidP="00F85DD8">
      <w:pPr>
        <w:spacing w:line="320" w:lineRule="atLeast"/>
        <w:ind w:firstLine="709"/>
        <w:jc w:val="both"/>
        <w:rPr>
          <w:sz w:val="26"/>
          <w:szCs w:val="26"/>
        </w:rPr>
      </w:pPr>
      <w:r w:rsidRPr="003B012E">
        <w:rPr>
          <w:sz w:val="26"/>
          <w:szCs w:val="26"/>
        </w:rPr>
        <w:t>К административной ответственности контролируемые лица в 202</w:t>
      </w:r>
      <w:r w:rsidR="00035883">
        <w:rPr>
          <w:sz w:val="26"/>
          <w:szCs w:val="26"/>
        </w:rPr>
        <w:t>4</w:t>
      </w:r>
      <w:r w:rsidRPr="003B012E">
        <w:rPr>
          <w:sz w:val="26"/>
          <w:szCs w:val="26"/>
        </w:rPr>
        <w:t xml:space="preserve"> году не привлекались. Досудебное и судебное оспаривание решений, действий (бездействий) органа муниципального контроля и его должностных лиц в 202</w:t>
      </w:r>
      <w:r w:rsidR="00035883">
        <w:rPr>
          <w:sz w:val="26"/>
          <w:szCs w:val="26"/>
        </w:rPr>
        <w:t>4</w:t>
      </w:r>
      <w:r w:rsidRPr="003B012E">
        <w:rPr>
          <w:sz w:val="26"/>
          <w:szCs w:val="26"/>
        </w:rPr>
        <w:t xml:space="preserve"> году не применялось.</w:t>
      </w:r>
    </w:p>
    <w:p w:rsidR="00E83BE0" w:rsidRPr="003B012E" w:rsidRDefault="00E83BE0" w:rsidP="00E83BE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CB679E" w:rsidRPr="003B012E" w:rsidRDefault="00CB679E" w:rsidP="00E83BE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CB679E" w:rsidRPr="003B012E" w:rsidRDefault="00CB679E" w:rsidP="00E83BE0">
      <w:pPr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  <w:lang w:eastAsia="en-US"/>
        </w:rPr>
      </w:pPr>
      <w:r w:rsidRPr="003B012E">
        <w:rPr>
          <w:rFonts w:eastAsiaTheme="minorHAnsi"/>
          <w:b/>
          <w:sz w:val="26"/>
          <w:szCs w:val="26"/>
          <w:lang w:eastAsia="en-US"/>
        </w:rPr>
        <w:t xml:space="preserve">Глава   администрации                                                                   </w:t>
      </w:r>
      <w:r w:rsidR="00F87DDC">
        <w:rPr>
          <w:rFonts w:eastAsiaTheme="minorHAnsi"/>
          <w:b/>
          <w:sz w:val="26"/>
          <w:szCs w:val="26"/>
          <w:lang w:eastAsia="en-US"/>
        </w:rPr>
        <w:t xml:space="preserve">            П.А. Кочергин</w:t>
      </w:r>
    </w:p>
    <w:p w:rsidR="00E83BE0" w:rsidRPr="003B012E" w:rsidRDefault="00E83BE0" w:rsidP="00550F07">
      <w:pPr>
        <w:pStyle w:val="aa"/>
        <w:jc w:val="both"/>
        <w:rPr>
          <w:rFonts w:eastAsiaTheme="minorHAnsi"/>
          <w:b/>
          <w:sz w:val="26"/>
          <w:szCs w:val="26"/>
          <w:lang w:eastAsia="en-US"/>
        </w:rPr>
      </w:pPr>
    </w:p>
    <w:p w:rsidR="00550F07" w:rsidRPr="003B012E" w:rsidRDefault="00550F07" w:rsidP="0013199C">
      <w:pPr>
        <w:ind w:firstLine="708"/>
        <w:jc w:val="both"/>
        <w:rPr>
          <w:sz w:val="28"/>
          <w:szCs w:val="28"/>
        </w:rPr>
      </w:pPr>
    </w:p>
    <w:bookmarkEnd w:id="0"/>
    <w:p w:rsidR="00F1766B" w:rsidRPr="003B012E" w:rsidRDefault="00F1766B" w:rsidP="005401CB">
      <w:pPr>
        <w:ind w:firstLine="851"/>
        <w:jc w:val="center"/>
        <w:rPr>
          <w:sz w:val="28"/>
          <w:szCs w:val="28"/>
        </w:rPr>
      </w:pPr>
    </w:p>
    <w:sectPr w:rsidR="00F1766B" w:rsidRPr="003B012E" w:rsidSect="00057CA8">
      <w:headerReference w:type="default" r:id="rId15"/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03B" w:rsidRDefault="0086203B" w:rsidP="00DD381D">
      <w:r>
        <w:separator/>
      </w:r>
    </w:p>
  </w:endnote>
  <w:endnote w:type="continuationSeparator" w:id="0">
    <w:p w:rsidR="0086203B" w:rsidRDefault="0086203B" w:rsidP="00DD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03B" w:rsidRDefault="0086203B" w:rsidP="00DD381D">
      <w:r>
        <w:separator/>
      </w:r>
    </w:p>
  </w:footnote>
  <w:footnote w:type="continuationSeparator" w:id="0">
    <w:p w:rsidR="0086203B" w:rsidRDefault="0086203B" w:rsidP="00DD3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6844839"/>
      <w:docPartObj>
        <w:docPartGallery w:val="Page Numbers (Top of Page)"/>
        <w:docPartUnique/>
      </w:docPartObj>
    </w:sdtPr>
    <w:sdtEndPr/>
    <w:sdtContent>
      <w:p w:rsidR="00DD381D" w:rsidRDefault="004A29DA">
        <w:pPr>
          <w:pStyle w:val="a6"/>
          <w:jc w:val="center"/>
        </w:pPr>
        <w:r>
          <w:fldChar w:fldCharType="begin"/>
        </w:r>
        <w:r w:rsidR="00DD381D">
          <w:instrText>PAGE   \* MERGEFORMAT</w:instrText>
        </w:r>
        <w:r>
          <w:fldChar w:fldCharType="separate"/>
        </w:r>
        <w:r w:rsidR="00035883">
          <w:rPr>
            <w:noProof/>
          </w:rPr>
          <w:t>2</w:t>
        </w:r>
        <w:r>
          <w:fldChar w:fldCharType="end"/>
        </w:r>
      </w:p>
    </w:sdtContent>
  </w:sdt>
  <w:p w:rsidR="00DD381D" w:rsidRDefault="00DD381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01839"/>
    <w:multiLevelType w:val="hybridMultilevel"/>
    <w:tmpl w:val="422CFF3A"/>
    <w:lvl w:ilvl="0" w:tplc="A7923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DC5937"/>
    <w:multiLevelType w:val="hybridMultilevel"/>
    <w:tmpl w:val="7EE21F76"/>
    <w:lvl w:ilvl="0" w:tplc="DDE409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4A23F11"/>
    <w:multiLevelType w:val="hybridMultilevel"/>
    <w:tmpl w:val="9BEE7A94"/>
    <w:lvl w:ilvl="0" w:tplc="3CAE4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4C292D"/>
    <w:multiLevelType w:val="hybridMultilevel"/>
    <w:tmpl w:val="FAEA69B0"/>
    <w:lvl w:ilvl="0" w:tplc="FC1C892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3381FCE"/>
    <w:multiLevelType w:val="hybridMultilevel"/>
    <w:tmpl w:val="1918106A"/>
    <w:lvl w:ilvl="0" w:tplc="D21E6E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767"/>
    <w:rsid w:val="00015CEC"/>
    <w:rsid w:val="00035883"/>
    <w:rsid w:val="000448D7"/>
    <w:rsid w:val="00057CA8"/>
    <w:rsid w:val="00065E24"/>
    <w:rsid w:val="00066A76"/>
    <w:rsid w:val="00075366"/>
    <w:rsid w:val="000807D2"/>
    <w:rsid w:val="000A0E4D"/>
    <w:rsid w:val="000A7982"/>
    <w:rsid w:val="000E0F54"/>
    <w:rsid w:val="0013199C"/>
    <w:rsid w:val="00192821"/>
    <w:rsid w:val="001D5425"/>
    <w:rsid w:val="00213DD4"/>
    <w:rsid w:val="002434BD"/>
    <w:rsid w:val="00255D9D"/>
    <w:rsid w:val="00273981"/>
    <w:rsid w:val="002B45BF"/>
    <w:rsid w:val="002D1C96"/>
    <w:rsid w:val="002F24C4"/>
    <w:rsid w:val="0030421C"/>
    <w:rsid w:val="0030661D"/>
    <w:rsid w:val="00316A9E"/>
    <w:rsid w:val="003174D4"/>
    <w:rsid w:val="00354071"/>
    <w:rsid w:val="003619D5"/>
    <w:rsid w:val="00372AE4"/>
    <w:rsid w:val="003A415B"/>
    <w:rsid w:val="003B012E"/>
    <w:rsid w:val="003B608A"/>
    <w:rsid w:val="003E1575"/>
    <w:rsid w:val="004244A0"/>
    <w:rsid w:val="00427628"/>
    <w:rsid w:val="004526DA"/>
    <w:rsid w:val="00493F62"/>
    <w:rsid w:val="004A29DA"/>
    <w:rsid w:val="004A332E"/>
    <w:rsid w:val="004A5297"/>
    <w:rsid w:val="004C6E12"/>
    <w:rsid w:val="004D2B94"/>
    <w:rsid w:val="005058DA"/>
    <w:rsid w:val="00505F42"/>
    <w:rsid w:val="00537148"/>
    <w:rsid w:val="005401CB"/>
    <w:rsid w:val="00550F07"/>
    <w:rsid w:val="0059471A"/>
    <w:rsid w:val="00597234"/>
    <w:rsid w:val="005F5D1D"/>
    <w:rsid w:val="006446BC"/>
    <w:rsid w:val="00666A63"/>
    <w:rsid w:val="00697440"/>
    <w:rsid w:val="006E4F9C"/>
    <w:rsid w:val="006F12B5"/>
    <w:rsid w:val="006F5F1E"/>
    <w:rsid w:val="007028EC"/>
    <w:rsid w:val="007326BF"/>
    <w:rsid w:val="007743C0"/>
    <w:rsid w:val="0077526C"/>
    <w:rsid w:val="0078439C"/>
    <w:rsid w:val="007A142C"/>
    <w:rsid w:val="007B2069"/>
    <w:rsid w:val="007C2314"/>
    <w:rsid w:val="0082468C"/>
    <w:rsid w:val="0086203B"/>
    <w:rsid w:val="00884DD4"/>
    <w:rsid w:val="00893993"/>
    <w:rsid w:val="00901810"/>
    <w:rsid w:val="00912A39"/>
    <w:rsid w:val="009479FF"/>
    <w:rsid w:val="0099072C"/>
    <w:rsid w:val="009B0767"/>
    <w:rsid w:val="009C26BF"/>
    <w:rsid w:val="009D107B"/>
    <w:rsid w:val="009D4640"/>
    <w:rsid w:val="00A014CB"/>
    <w:rsid w:val="00A02A59"/>
    <w:rsid w:val="00A06FFE"/>
    <w:rsid w:val="00A10BD9"/>
    <w:rsid w:val="00A67CB2"/>
    <w:rsid w:val="00A74AC2"/>
    <w:rsid w:val="00A7564B"/>
    <w:rsid w:val="00AB0EB4"/>
    <w:rsid w:val="00AD34CA"/>
    <w:rsid w:val="00AD6186"/>
    <w:rsid w:val="00AF5D86"/>
    <w:rsid w:val="00B45D63"/>
    <w:rsid w:val="00B71BFE"/>
    <w:rsid w:val="00B83328"/>
    <w:rsid w:val="00BC5983"/>
    <w:rsid w:val="00BC720E"/>
    <w:rsid w:val="00BD083F"/>
    <w:rsid w:val="00BE3893"/>
    <w:rsid w:val="00C67F36"/>
    <w:rsid w:val="00C818A6"/>
    <w:rsid w:val="00CA1FCC"/>
    <w:rsid w:val="00CA7271"/>
    <w:rsid w:val="00CB679E"/>
    <w:rsid w:val="00CF3B0D"/>
    <w:rsid w:val="00D41425"/>
    <w:rsid w:val="00D71482"/>
    <w:rsid w:val="00D819AE"/>
    <w:rsid w:val="00D8295E"/>
    <w:rsid w:val="00DB3A24"/>
    <w:rsid w:val="00DB626D"/>
    <w:rsid w:val="00DD381D"/>
    <w:rsid w:val="00DD795F"/>
    <w:rsid w:val="00E37B04"/>
    <w:rsid w:val="00E40713"/>
    <w:rsid w:val="00E80EF6"/>
    <w:rsid w:val="00E81935"/>
    <w:rsid w:val="00E83BE0"/>
    <w:rsid w:val="00E940D2"/>
    <w:rsid w:val="00EC1440"/>
    <w:rsid w:val="00EC7F3A"/>
    <w:rsid w:val="00EE0F4D"/>
    <w:rsid w:val="00EE5054"/>
    <w:rsid w:val="00F058E5"/>
    <w:rsid w:val="00F16AA2"/>
    <w:rsid w:val="00F1766B"/>
    <w:rsid w:val="00F23578"/>
    <w:rsid w:val="00F34672"/>
    <w:rsid w:val="00F6117D"/>
    <w:rsid w:val="00F6282F"/>
    <w:rsid w:val="00F85DD8"/>
    <w:rsid w:val="00F87DDC"/>
    <w:rsid w:val="00F91ACA"/>
    <w:rsid w:val="00F95C4E"/>
    <w:rsid w:val="00FA1306"/>
    <w:rsid w:val="00FA6E45"/>
    <w:rsid w:val="00FB2893"/>
    <w:rsid w:val="00FD2E6F"/>
    <w:rsid w:val="00FE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96A654-05F0-4D37-A976-2AF80EFB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4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5E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50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6179C5692844B89BCC4C5014B2DFD91528BAEE189BA748A4B821F402F22E3B2D12FFF2446E2282EBCAD73E756D6CA5159927EE74FAA822Q7l4J" TargetMode="External"/><Relationship Id="rId13" Type="http://schemas.openxmlformats.org/officeDocument/2006/relationships/hyperlink" Target="consultantplus://offline/ref=266179C5692844B89BCC4C5014B2DFD91529BCE5199BA748A4B821F402F22E3B2D12FFF7416C2BD3BE85D662313C7FA5159925EA68QFlB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66179C5692844B89BCC4C5014B2DFD91529BCE5199BA748A4B821F402F22E3B2D12FFF2446F2385E6CAD73E756D6CA5159927EE74FAA822Q7l4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6179C5692844B89BCC4C5014B2DFD91529BCE5199BA748A4B821F402F22E3B2D12FFF7406B2BD3BE85D662313C7FA5159925EA68QFlB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66179C5692844B89BCC4C5014B2DFD91529BCE5199BA748A4B821F402F22E3B2D12FFF2446F2381E7CAD73E756D6CA5159927EE74FAA822Q7l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6179C5692844B89BCC4C5014B2DFD91529B8EB1B94A748A4B821F402F22E3B2D12FFF045682BD3BE85D662313C7FA5159925EA68QFlBJ" TargetMode="External"/><Relationship Id="rId14" Type="http://schemas.openxmlformats.org/officeDocument/2006/relationships/hyperlink" Target="consultantplus://offline/ref=266179C5692844B89BCC4C5014B2DFD91529BEE91990A748A4B821F402F22E3B2D12FFF4406474D6AB948E6F352661A10F8527E8Q6l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69119-B698-4AFC-89AF-F9FF54F8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Тренихина</dc:creator>
  <cp:lastModifiedBy>Выползово</cp:lastModifiedBy>
  <cp:revision>23</cp:revision>
  <cp:lastPrinted>2025-02-07T09:58:00Z</cp:lastPrinted>
  <dcterms:created xsi:type="dcterms:W3CDTF">2023-04-04T09:18:00Z</dcterms:created>
  <dcterms:modified xsi:type="dcterms:W3CDTF">2025-02-07T09:59:00Z</dcterms:modified>
</cp:coreProperties>
</file>